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EE" w:rsidRPr="009965EE" w:rsidRDefault="009965EE" w:rsidP="009965EE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0"/>
      <w:r w:rsidRPr="009965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Принято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9965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965EE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 ___ </w:t>
      </w:r>
    </w:p>
    <w:p w:rsidR="009965EE" w:rsidRPr="009965EE" w:rsidRDefault="009965EE" w:rsidP="009965EE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965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Решением Совета Школы  </w:t>
      </w:r>
      <w:r w:rsidRPr="009965EE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</w:t>
      </w:r>
      <w:r w:rsidRPr="009965EE">
        <w:rPr>
          <w:rFonts w:ascii="Times New Roman" w:eastAsia="Calibri" w:hAnsi="Times New Roman" w:cs="Times New Roman"/>
          <w:color w:val="auto"/>
          <w:lang w:eastAsia="en-US" w:bidi="ar-SA"/>
        </w:rPr>
        <w:t xml:space="preserve"> к приказу МБОУ СОШ № 23</w:t>
      </w:r>
    </w:p>
    <w:p w:rsidR="009965EE" w:rsidRPr="009965EE" w:rsidRDefault="009965EE" w:rsidP="009965E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96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Протокол от _____2017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96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№___</w:t>
      </w:r>
      <w:r w:rsidRPr="009965E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9965E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от «___» _______ 20__г. №____</w:t>
      </w:r>
    </w:p>
    <w:p w:rsidR="009965EE" w:rsidRPr="009965EE" w:rsidRDefault="009965EE" w:rsidP="009965EE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9965EE" w:rsidRPr="009965EE" w:rsidTr="00F32FF7">
        <w:tc>
          <w:tcPr>
            <w:tcW w:w="4596" w:type="dxa"/>
          </w:tcPr>
          <w:p w:rsidR="009965EE" w:rsidRPr="009965EE" w:rsidRDefault="009965EE" w:rsidP="009965EE">
            <w:pPr>
              <w:keepNext/>
              <w:widowControl/>
              <w:spacing w:line="276" w:lineRule="auto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Рассмотрено на заседании</w:t>
            </w:r>
          </w:p>
        </w:tc>
        <w:tc>
          <w:tcPr>
            <w:tcW w:w="5304" w:type="dxa"/>
            <w:gridSpan w:val="2"/>
          </w:tcPr>
          <w:p w:rsidR="009965EE" w:rsidRPr="009965EE" w:rsidRDefault="009965EE" w:rsidP="009965EE">
            <w:pPr>
              <w:keepNext/>
              <w:widowControl/>
              <w:spacing w:line="276" w:lineRule="auto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6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«Утверждаю»</w:t>
            </w:r>
          </w:p>
        </w:tc>
        <w:tc>
          <w:tcPr>
            <w:tcW w:w="4739" w:type="dxa"/>
            <w:gridSpan w:val="2"/>
          </w:tcPr>
          <w:p w:rsidR="009965EE" w:rsidRPr="009965EE" w:rsidRDefault="009965EE" w:rsidP="009965EE">
            <w:pPr>
              <w:keepNext/>
              <w:widowControl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965EE" w:rsidRPr="009965EE" w:rsidTr="00F32FF7">
        <w:trPr>
          <w:trHeight w:val="1890"/>
        </w:trPr>
        <w:tc>
          <w:tcPr>
            <w:tcW w:w="5778" w:type="dxa"/>
            <w:gridSpan w:val="2"/>
          </w:tcPr>
          <w:p w:rsidR="009965EE" w:rsidRPr="009965EE" w:rsidRDefault="009965EE" w:rsidP="009965E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96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Педсовета МБОУ СОШ № 23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</w:t>
            </w:r>
            <w:r w:rsidRPr="00996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протокол от __.__.20__г. №___</w:t>
            </w:r>
          </w:p>
          <w:p w:rsidR="009965EE" w:rsidRPr="009965EE" w:rsidRDefault="009965EE" w:rsidP="009965E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20" w:type="dxa"/>
            <w:gridSpan w:val="2"/>
          </w:tcPr>
          <w:p w:rsidR="009965EE" w:rsidRPr="009965EE" w:rsidRDefault="009965EE" w:rsidP="009965EE">
            <w:pPr>
              <w:widowControl/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965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Директор МБОУ СОШ № 23 __________ П.А. Петровсков      </w:t>
            </w:r>
          </w:p>
        </w:tc>
        <w:tc>
          <w:tcPr>
            <w:tcW w:w="4041" w:type="dxa"/>
          </w:tcPr>
          <w:p w:rsidR="009965EE" w:rsidRPr="009965EE" w:rsidRDefault="009965EE" w:rsidP="009965E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9965EE" w:rsidRPr="009965EE" w:rsidRDefault="009965EE" w:rsidP="009965E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9965EE" w:rsidRPr="009965EE" w:rsidRDefault="009965EE" w:rsidP="009965E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965E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ПОЛОЖЕНИЕ</w:t>
      </w:r>
    </w:p>
    <w:p w:rsidR="009965EE" w:rsidRPr="009965EE" w:rsidRDefault="009965EE" w:rsidP="009965E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965E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квотировании рабочих мест для инвалидов в</w:t>
      </w:r>
      <w:r w:rsidRPr="009965E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МБОУ СОШ № 23</w:t>
      </w:r>
    </w:p>
    <w:p w:rsidR="009965EE" w:rsidRPr="009965EE" w:rsidRDefault="009965EE">
      <w:pPr>
        <w:pStyle w:val="10"/>
        <w:keepNext/>
        <w:keepLines/>
        <w:shd w:val="clear" w:color="auto" w:fill="auto"/>
        <w:spacing w:before="0" w:after="158" w:line="260" w:lineRule="exact"/>
        <w:rPr>
          <w:b w:val="0"/>
          <w:sz w:val="28"/>
          <w:szCs w:val="28"/>
        </w:rPr>
      </w:pPr>
    </w:p>
    <w:p w:rsidR="00EC4196" w:rsidRPr="009965EE" w:rsidRDefault="009659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8"/>
        </w:tabs>
        <w:spacing w:before="0" w:after="210" w:line="260" w:lineRule="exact"/>
        <w:ind w:left="3280"/>
        <w:jc w:val="both"/>
        <w:rPr>
          <w:b w:val="0"/>
          <w:sz w:val="28"/>
          <w:szCs w:val="28"/>
        </w:rPr>
      </w:pPr>
      <w:bookmarkStart w:id="1" w:name="bookmark1"/>
      <w:bookmarkEnd w:id="0"/>
      <w:r w:rsidRPr="009965EE">
        <w:rPr>
          <w:b w:val="0"/>
          <w:sz w:val="28"/>
          <w:szCs w:val="28"/>
        </w:rPr>
        <w:t>Общие положения</w:t>
      </w:r>
      <w:bookmarkEnd w:id="1"/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firstLine="740"/>
        <w:rPr>
          <w:sz w:val="28"/>
          <w:szCs w:val="28"/>
        </w:rPr>
      </w:pPr>
      <w:r w:rsidRPr="009965EE">
        <w:rPr>
          <w:sz w:val="28"/>
          <w:szCs w:val="28"/>
        </w:rPr>
        <w:t>Настоящее Положени</w:t>
      </w:r>
      <w:r w:rsidR="000B6263">
        <w:rPr>
          <w:sz w:val="28"/>
          <w:szCs w:val="28"/>
        </w:rPr>
        <w:t>е разработано в соответствии с Федеральным з</w:t>
      </w:r>
      <w:bookmarkStart w:id="2" w:name="_GoBack"/>
      <w:bookmarkEnd w:id="2"/>
      <w:r w:rsidRPr="009965EE">
        <w:rPr>
          <w:sz w:val="28"/>
          <w:szCs w:val="28"/>
        </w:rPr>
        <w:t>ак</w:t>
      </w:r>
      <w:r w:rsidR="009965EE">
        <w:rPr>
          <w:sz w:val="28"/>
          <w:szCs w:val="28"/>
        </w:rPr>
        <w:t>оном от 24 ноября 1995 г. № 181</w:t>
      </w:r>
      <w:r w:rsidRPr="009965EE">
        <w:rPr>
          <w:sz w:val="28"/>
          <w:szCs w:val="28"/>
        </w:rPr>
        <w:t>-ФЗ «О социальной защите инвалидов в Российской Федерации», Законо</w:t>
      </w:r>
      <w:r w:rsidR="009965EE">
        <w:rPr>
          <w:sz w:val="28"/>
          <w:szCs w:val="28"/>
        </w:rPr>
        <w:t>м</w:t>
      </w:r>
      <w:r w:rsidR="003626E5">
        <w:rPr>
          <w:sz w:val="28"/>
          <w:szCs w:val="28"/>
        </w:rPr>
        <w:t xml:space="preserve"> РФ</w:t>
      </w:r>
      <w:r w:rsidR="009965EE">
        <w:rPr>
          <w:sz w:val="28"/>
          <w:szCs w:val="28"/>
        </w:rPr>
        <w:t xml:space="preserve"> от 19 апреля 1991 г. № 1032-1</w:t>
      </w:r>
      <w:r w:rsidRPr="009965EE">
        <w:rPr>
          <w:sz w:val="28"/>
          <w:szCs w:val="28"/>
        </w:rPr>
        <w:t xml:space="preserve"> «О занятости населения в Российской Федерации», </w:t>
      </w:r>
      <w:r w:rsidR="009965EE">
        <w:rPr>
          <w:sz w:val="28"/>
          <w:szCs w:val="28"/>
        </w:rPr>
        <w:t xml:space="preserve">Областным законом от 7 марта 2006 года № 461-ЗС </w:t>
      </w:r>
      <w:r w:rsidRPr="009965EE">
        <w:rPr>
          <w:sz w:val="28"/>
          <w:szCs w:val="28"/>
        </w:rPr>
        <w:t>«О квотировании рабочи</w:t>
      </w:r>
      <w:r w:rsidR="009965EE">
        <w:rPr>
          <w:sz w:val="28"/>
          <w:szCs w:val="28"/>
        </w:rPr>
        <w:t>х мест для инвалидов в Ростовской</w:t>
      </w:r>
      <w:r w:rsidRPr="009965EE">
        <w:rPr>
          <w:sz w:val="28"/>
          <w:szCs w:val="28"/>
        </w:rPr>
        <w:t xml:space="preserve"> области» и определяет механизм </w:t>
      </w:r>
      <w:r w:rsidR="009965EE">
        <w:rPr>
          <w:sz w:val="28"/>
          <w:szCs w:val="28"/>
        </w:rPr>
        <w:t>квотирования рабочих мест для инвалидов в МБОУ СОШ № 23.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firstLine="740"/>
        <w:rPr>
          <w:sz w:val="28"/>
          <w:szCs w:val="28"/>
        </w:rPr>
      </w:pPr>
      <w:r w:rsidRPr="009965EE">
        <w:rPr>
          <w:sz w:val="28"/>
          <w:szCs w:val="28"/>
        </w:rPr>
        <w:t>Квотирование</w:t>
      </w:r>
      <w:r w:rsidR="003626E5">
        <w:rPr>
          <w:sz w:val="28"/>
          <w:szCs w:val="28"/>
        </w:rPr>
        <w:t xml:space="preserve"> рабочих мест в МБОУ СОШ № 23</w:t>
      </w:r>
      <w:r w:rsidRPr="009965EE">
        <w:rPr>
          <w:sz w:val="28"/>
          <w:szCs w:val="28"/>
        </w:rPr>
        <w:t xml:space="preserve"> </w:t>
      </w:r>
      <w:r w:rsidRPr="009965EE">
        <w:rPr>
          <w:rStyle w:val="210pt"/>
          <w:sz w:val="28"/>
          <w:szCs w:val="28"/>
        </w:rPr>
        <w:t xml:space="preserve">(далее </w:t>
      </w:r>
      <w:r w:rsidRPr="009965EE">
        <w:rPr>
          <w:sz w:val="28"/>
          <w:szCs w:val="28"/>
        </w:rPr>
        <w:t>- школа) проводится в целях усиления социальной защищенности и оказания содействия трудовой занятости инвалидов.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firstLine="740"/>
        <w:rPr>
          <w:sz w:val="28"/>
          <w:szCs w:val="28"/>
        </w:rPr>
      </w:pPr>
      <w:r w:rsidRPr="009965EE">
        <w:rPr>
          <w:sz w:val="28"/>
          <w:szCs w:val="28"/>
        </w:rPr>
        <w:t xml:space="preserve">Квота для приема на работу инвалидов в </w:t>
      </w:r>
      <w:r w:rsidR="003626E5">
        <w:rPr>
          <w:sz w:val="28"/>
          <w:szCs w:val="28"/>
        </w:rPr>
        <w:t>школу составляет 3</w:t>
      </w:r>
      <w:r w:rsidRPr="009965EE">
        <w:rPr>
          <w:sz w:val="28"/>
          <w:szCs w:val="28"/>
        </w:rPr>
        <w:t xml:space="preserve"> процента от среднесписочной численности работников школы.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firstLine="740"/>
        <w:rPr>
          <w:sz w:val="28"/>
          <w:szCs w:val="28"/>
        </w:rPr>
      </w:pPr>
      <w:r w:rsidRPr="009965EE">
        <w:rPr>
          <w:sz w:val="28"/>
          <w:szCs w:val="28"/>
        </w:rPr>
        <w:t>Квота - минимальное количество рабочих мест для инвалидов, испытывающих трудности в поиске работы (в процентах от среднесписочной численности работников школы), которых работодатель обязан трудоустроить в данной организации, включая количество рабочих мест, на которых уже работают инвалиды.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firstLine="740"/>
        <w:rPr>
          <w:sz w:val="28"/>
          <w:szCs w:val="28"/>
        </w:rPr>
      </w:pPr>
      <w:r w:rsidRPr="009965EE">
        <w:rPr>
          <w:sz w:val="28"/>
          <w:szCs w:val="28"/>
        </w:rPr>
        <w:t>К инвалидам, для которых осуществляется квотирование рабочих мест, относятся граждане Российской Федерации, иностранные граждане и лица без гражданства, постоянно про</w:t>
      </w:r>
      <w:r w:rsidR="003626E5">
        <w:rPr>
          <w:sz w:val="28"/>
          <w:szCs w:val="28"/>
        </w:rPr>
        <w:t>живающие на территории Ростовской</w:t>
      </w:r>
      <w:r w:rsidRPr="009965EE">
        <w:rPr>
          <w:sz w:val="28"/>
          <w:szCs w:val="28"/>
        </w:rPr>
        <w:t xml:space="preserve"> области, признанные в установленном порядке инвалидами, имеющие в соответствии с индивидуальной программой реабилитации инвалида рекомендации к труду.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firstLine="740"/>
        <w:rPr>
          <w:sz w:val="28"/>
          <w:szCs w:val="28"/>
        </w:rPr>
      </w:pPr>
      <w:r w:rsidRPr="009965EE">
        <w:rPr>
          <w:sz w:val="28"/>
          <w:szCs w:val="28"/>
        </w:rPr>
        <w:t xml:space="preserve">В среднесписочную численность работников школы включаются </w:t>
      </w:r>
      <w:r w:rsidRPr="009965EE">
        <w:rPr>
          <w:sz w:val="28"/>
          <w:szCs w:val="28"/>
        </w:rPr>
        <w:lastRenderedPageBreak/>
        <w:t>состоящие в штате работники, за исключением внешних совместителей и лиц, выполняющих работы или оказывающих услуги по гражданско- правовым договорам.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367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Инвалидам, работающим в школе, работодатель создает необходимые условия труда в соответствии с индивидуальной программой реабилитации инвалида.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367"/>
        </w:tabs>
        <w:spacing w:before="0" w:after="372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Количество и перечень рабочих мест для трудоустройства инвалидов, выделенные в счет квоты, утверждаются приказом по школе по мере их создания.</w:t>
      </w:r>
    </w:p>
    <w:p w:rsidR="00EC4196" w:rsidRPr="009965EE" w:rsidRDefault="009659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98"/>
        </w:tabs>
        <w:spacing w:before="0" w:after="335" w:line="260" w:lineRule="exact"/>
        <w:ind w:left="1860"/>
        <w:jc w:val="both"/>
        <w:rPr>
          <w:b w:val="0"/>
          <w:sz w:val="28"/>
          <w:szCs w:val="28"/>
        </w:rPr>
      </w:pPr>
      <w:bookmarkStart w:id="3" w:name="bookmark2"/>
      <w:r w:rsidRPr="009965EE">
        <w:rPr>
          <w:b w:val="0"/>
          <w:sz w:val="28"/>
          <w:szCs w:val="28"/>
        </w:rPr>
        <w:t>Условия и порядок квотирования рабочих мест</w:t>
      </w:r>
      <w:bookmarkEnd w:id="3"/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367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Ответственными за надлежащее исполнение настоящего Положения являются должностные лица школы:</w:t>
      </w:r>
    </w:p>
    <w:p w:rsidR="00EC4196" w:rsidRPr="009965EE" w:rsidRDefault="0096590F">
      <w:pPr>
        <w:pStyle w:val="20"/>
        <w:numPr>
          <w:ilvl w:val="2"/>
          <w:numId w:val="1"/>
        </w:numPr>
        <w:shd w:val="clear" w:color="auto" w:fill="auto"/>
        <w:tabs>
          <w:tab w:val="left" w:pos="1404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 xml:space="preserve">Ответственным за обеспечение надлежащих условий труда на рабочих местах, созданных для инвалидов, </w:t>
      </w:r>
      <w:r w:rsidR="004672C3">
        <w:rPr>
          <w:sz w:val="28"/>
          <w:szCs w:val="28"/>
        </w:rPr>
        <w:t>является уполномоченный по охране</w:t>
      </w:r>
      <w:r w:rsidRPr="009965EE">
        <w:rPr>
          <w:sz w:val="28"/>
          <w:szCs w:val="28"/>
        </w:rPr>
        <w:t xml:space="preserve"> труда в школе.</w:t>
      </w:r>
    </w:p>
    <w:p w:rsidR="00EC4196" w:rsidRPr="009965EE" w:rsidRDefault="0096590F">
      <w:pPr>
        <w:pStyle w:val="20"/>
        <w:numPr>
          <w:ilvl w:val="2"/>
          <w:numId w:val="1"/>
        </w:numPr>
        <w:shd w:val="clear" w:color="auto" w:fill="auto"/>
        <w:tabs>
          <w:tab w:val="left" w:pos="1409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 xml:space="preserve">Ответственным за работу с </w:t>
      </w:r>
      <w:r w:rsidR="004672C3">
        <w:rPr>
          <w:sz w:val="28"/>
          <w:szCs w:val="28"/>
        </w:rPr>
        <w:t>ГКУ РО «Центр</w:t>
      </w:r>
      <w:r w:rsidRPr="009965EE">
        <w:rPr>
          <w:sz w:val="28"/>
          <w:szCs w:val="28"/>
        </w:rPr>
        <w:t xml:space="preserve"> занятости</w:t>
      </w:r>
      <w:r w:rsidR="004672C3">
        <w:rPr>
          <w:sz w:val="28"/>
          <w:szCs w:val="28"/>
        </w:rPr>
        <w:t xml:space="preserve"> населения города Новочеркасска» (далее - ЦЗН) является делопроизводитель школы</w:t>
      </w:r>
      <w:r w:rsidRPr="009965EE">
        <w:rPr>
          <w:sz w:val="28"/>
          <w:szCs w:val="28"/>
        </w:rPr>
        <w:t>.</w:t>
      </w:r>
    </w:p>
    <w:p w:rsidR="00EC4196" w:rsidRPr="009965EE" w:rsidRDefault="004672C3">
      <w:pPr>
        <w:pStyle w:val="20"/>
        <w:numPr>
          <w:ilvl w:val="1"/>
          <w:numId w:val="1"/>
        </w:numPr>
        <w:shd w:val="clear" w:color="auto" w:fill="auto"/>
        <w:tabs>
          <w:tab w:val="left" w:pos="1457"/>
        </w:tabs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Функции делопроизводителя школы</w:t>
      </w:r>
      <w:r w:rsidR="0096590F" w:rsidRPr="009965EE">
        <w:rPr>
          <w:sz w:val="28"/>
          <w:szCs w:val="28"/>
        </w:rPr>
        <w:t>:</w:t>
      </w:r>
    </w:p>
    <w:p w:rsidR="00EC4196" w:rsidRPr="009965EE" w:rsidRDefault="004672C3">
      <w:pPr>
        <w:pStyle w:val="20"/>
        <w:numPr>
          <w:ilvl w:val="2"/>
          <w:numId w:val="1"/>
        </w:numPr>
        <w:shd w:val="clear" w:color="auto" w:fill="auto"/>
        <w:tabs>
          <w:tab w:val="left" w:pos="1409"/>
        </w:tabs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Ежемесячно направлять в ЦЗН</w:t>
      </w:r>
      <w:r w:rsidR="0096590F" w:rsidRPr="009965EE">
        <w:rPr>
          <w:sz w:val="28"/>
          <w:szCs w:val="28"/>
        </w:rPr>
        <w:t xml:space="preserve"> информацию о зарезервированных вакантных рабочих местах для трудоустройства инвалидов в счет квоты.</w:t>
      </w:r>
    </w:p>
    <w:p w:rsidR="00EC4196" w:rsidRPr="009965EE" w:rsidRDefault="0096590F">
      <w:pPr>
        <w:pStyle w:val="20"/>
        <w:numPr>
          <w:ilvl w:val="2"/>
          <w:numId w:val="1"/>
        </w:numPr>
        <w:shd w:val="clear" w:color="auto" w:fill="auto"/>
        <w:tabs>
          <w:tab w:val="left" w:pos="1642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Осуществлять учет трудоустраивающихся в пределах установленной квоты инвалидов.</w:t>
      </w:r>
    </w:p>
    <w:p w:rsidR="00EC4196" w:rsidRPr="009965EE" w:rsidRDefault="004672C3">
      <w:pPr>
        <w:pStyle w:val="20"/>
        <w:numPr>
          <w:ilvl w:val="2"/>
          <w:numId w:val="1"/>
        </w:numPr>
        <w:shd w:val="clear" w:color="auto" w:fill="auto"/>
        <w:tabs>
          <w:tab w:val="left" w:pos="1404"/>
        </w:tabs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Ежемесячно, не позднее 5</w:t>
      </w:r>
      <w:r w:rsidR="0096590F" w:rsidRPr="009965EE">
        <w:rPr>
          <w:sz w:val="28"/>
          <w:szCs w:val="28"/>
        </w:rPr>
        <w:t xml:space="preserve"> чис</w:t>
      </w:r>
      <w:r>
        <w:rPr>
          <w:sz w:val="28"/>
          <w:szCs w:val="28"/>
        </w:rPr>
        <w:t>ла каждого месяца, предоставлять</w:t>
      </w:r>
      <w:r w:rsidR="0096590F" w:rsidRPr="009965EE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>ацию в ЦЗН</w:t>
      </w:r>
      <w:r w:rsidR="0096590F" w:rsidRPr="009965EE">
        <w:rPr>
          <w:sz w:val="28"/>
          <w:szCs w:val="28"/>
        </w:rPr>
        <w:t xml:space="preserve"> по выполнению установленной квоты:</w:t>
      </w:r>
    </w:p>
    <w:p w:rsidR="00EC4196" w:rsidRPr="009965EE" w:rsidRDefault="0096590F">
      <w:pPr>
        <w:pStyle w:val="20"/>
        <w:numPr>
          <w:ilvl w:val="0"/>
          <w:numId w:val="2"/>
        </w:numPr>
        <w:shd w:val="clear" w:color="auto" w:fill="auto"/>
        <w:tabs>
          <w:tab w:val="left" w:pos="1367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наличия вакантных рабочих мест (должностей);</w:t>
      </w:r>
    </w:p>
    <w:p w:rsidR="00EC4196" w:rsidRPr="009965EE" w:rsidRDefault="0096590F">
      <w:pPr>
        <w:pStyle w:val="20"/>
        <w:numPr>
          <w:ilvl w:val="0"/>
          <w:numId w:val="2"/>
        </w:numPr>
        <w:shd w:val="clear" w:color="auto" w:fill="auto"/>
        <w:tabs>
          <w:tab w:val="left" w:pos="1367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созданных или выделенных рабочих мест для трудоустройства инвалидов, в соответствии с установленной квотой для приема на работу инвалидов;</w:t>
      </w:r>
    </w:p>
    <w:p w:rsidR="00EC4196" w:rsidRPr="009965EE" w:rsidRDefault="0096590F">
      <w:pPr>
        <w:pStyle w:val="20"/>
        <w:numPr>
          <w:ilvl w:val="0"/>
          <w:numId w:val="2"/>
        </w:numPr>
        <w:shd w:val="clear" w:color="auto" w:fill="auto"/>
        <w:tabs>
          <w:tab w:val="left" w:pos="1367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информацию о локальных нормативных актах, содержащих сведения о данных рабочих местах;</w:t>
      </w:r>
    </w:p>
    <w:p w:rsidR="00EC4196" w:rsidRPr="009965EE" w:rsidRDefault="0096590F">
      <w:pPr>
        <w:pStyle w:val="20"/>
        <w:numPr>
          <w:ilvl w:val="0"/>
          <w:numId w:val="2"/>
        </w:numPr>
        <w:shd w:val="clear" w:color="auto" w:fill="auto"/>
        <w:tabs>
          <w:tab w:val="left" w:pos="1367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выполнение квоты для приема на работу инвалидов.</w:t>
      </w:r>
    </w:p>
    <w:p w:rsidR="00EC4196" w:rsidRPr="009965EE" w:rsidRDefault="0096590F">
      <w:pPr>
        <w:pStyle w:val="20"/>
        <w:numPr>
          <w:ilvl w:val="2"/>
          <w:numId w:val="1"/>
        </w:numPr>
        <w:shd w:val="clear" w:color="auto" w:fill="auto"/>
        <w:tabs>
          <w:tab w:val="left" w:pos="1404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 xml:space="preserve">Направлять в </w:t>
      </w:r>
      <w:r w:rsidR="004672C3">
        <w:rPr>
          <w:sz w:val="28"/>
          <w:szCs w:val="28"/>
        </w:rPr>
        <w:t>ЦЗН информацию</w:t>
      </w:r>
      <w:r w:rsidRPr="009965EE">
        <w:rPr>
          <w:sz w:val="28"/>
          <w:szCs w:val="28"/>
        </w:rPr>
        <w:t xml:space="preserve"> о приеме на работу инвалидов на квотируемые р</w:t>
      </w:r>
      <w:r w:rsidR="004672C3">
        <w:rPr>
          <w:sz w:val="28"/>
          <w:szCs w:val="28"/>
        </w:rPr>
        <w:t>абочие места в трехдневный срок</w:t>
      </w:r>
      <w:r w:rsidRPr="009965EE">
        <w:rPr>
          <w:sz w:val="28"/>
          <w:szCs w:val="28"/>
        </w:rPr>
        <w:t xml:space="preserve"> после заключения трудового договора с инвалидом.</w:t>
      </w:r>
    </w:p>
    <w:p w:rsidR="00EC4196" w:rsidRPr="009965EE" w:rsidRDefault="004672C3">
      <w:pPr>
        <w:pStyle w:val="20"/>
        <w:shd w:val="clear" w:color="auto" w:fill="auto"/>
        <w:spacing w:before="0" w:after="372"/>
        <w:ind w:firstLine="720"/>
        <w:rPr>
          <w:sz w:val="28"/>
          <w:szCs w:val="28"/>
        </w:rPr>
      </w:pPr>
      <w:r>
        <w:rPr>
          <w:sz w:val="28"/>
          <w:szCs w:val="28"/>
        </w:rPr>
        <w:t>2.3. Бухгалтер школы ежемесячно, не позднее 5</w:t>
      </w:r>
      <w:r w:rsidR="0096590F" w:rsidRPr="009965EE">
        <w:rPr>
          <w:sz w:val="28"/>
          <w:szCs w:val="28"/>
        </w:rPr>
        <w:t xml:space="preserve"> числа каждого месяца, готовит расчет квоты по трудоустройству инвалидов на основании данных о среднесписочной численности работников школы за предшествующий месяц и при необходимости представляет директору школы предложения по корректировке числа созданных (выделенных) для инвалидов рабочих мест.</w:t>
      </w:r>
    </w:p>
    <w:p w:rsidR="00EC4196" w:rsidRPr="009965EE" w:rsidRDefault="009659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27"/>
        </w:tabs>
        <w:spacing w:before="0" w:after="330" w:line="260" w:lineRule="exact"/>
        <w:ind w:left="2200"/>
        <w:jc w:val="both"/>
        <w:rPr>
          <w:b w:val="0"/>
          <w:sz w:val="28"/>
          <w:szCs w:val="28"/>
        </w:rPr>
      </w:pPr>
      <w:bookmarkStart w:id="4" w:name="bookmark3"/>
      <w:r w:rsidRPr="009965EE">
        <w:rPr>
          <w:b w:val="0"/>
          <w:sz w:val="28"/>
          <w:szCs w:val="28"/>
        </w:rPr>
        <w:lastRenderedPageBreak/>
        <w:t>Трудоустройство инвалидов в счет квоты</w:t>
      </w:r>
      <w:bookmarkEnd w:id="4"/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На рабочие места, созданные в счет установленной квоты, школа трудоустраивает инвалида независимо от категории заболевания и группы инвалидности при наличии у него индивидуальной программы реабилитации и рекомендаций к труду.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 xml:space="preserve">Трудоустройство инвалидов в счет установленной квоты школа </w:t>
      </w:r>
      <w:r w:rsidR="0007043F">
        <w:rPr>
          <w:sz w:val="28"/>
          <w:szCs w:val="28"/>
        </w:rPr>
        <w:t>осуществляет как по направлению</w:t>
      </w:r>
      <w:r w:rsidRPr="009965EE">
        <w:rPr>
          <w:sz w:val="28"/>
          <w:szCs w:val="28"/>
        </w:rPr>
        <w:t xml:space="preserve"> </w:t>
      </w:r>
      <w:r w:rsidR="0007043F">
        <w:rPr>
          <w:sz w:val="28"/>
          <w:szCs w:val="28"/>
        </w:rPr>
        <w:t>ЦЗН</w:t>
      </w:r>
      <w:r w:rsidRPr="009965EE">
        <w:rPr>
          <w:sz w:val="28"/>
          <w:szCs w:val="28"/>
        </w:rPr>
        <w:t xml:space="preserve"> (направление установленного образца с пометкой «в счет квоты»), так и самостоятельно.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 xml:space="preserve">Школа имеет право запрашивать и получать от </w:t>
      </w:r>
      <w:r w:rsidR="0007043F">
        <w:rPr>
          <w:sz w:val="28"/>
          <w:szCs w:val="28"/>
        </w:rPr>
        <w:t xml:space="preserve">ЦЗН </w:t>
      </w:r>
      <w:r w:rsidRPr="009965EE">
        <w:rPr>
          <w:sz w:val="28"/>
          <w:szCs w:val="28"/>
        </w:rPr>
        <w:t>и других организаций информацию, необходимую при осуществлении мероприятий по квотированию рабочих мест для приема на работу инвалидов.</w:t>
      </w:r>
    </w:p>
    <w:p w:rsidR="00EC4196" w:rsidRPr="009965EE" w:rsidRDefault="0096590F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В целях реализации данного права ответственный специалист школы направ</w:t>
      </w:r>
      <w:r w:rsidR="0007043F">
        <w:rPr>
          <w:sz w:val="28"/>
          <w:szCs w:val="28"/>
        </w:rPr>
        <w:t>ляет соответствующие запросы в Центр занятости населения г. Новочеркасска</w:t>
      </w:r>
      <w:r w:rsidRPr="009965EE">
        <w:rPr>
          <w:sz w:val="28"/>
          <w:szCs w:val="28"/>
        </w:rPr>
        <w:t xml:space="preserve"> и иные организации.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Квота считается выполненной, если на все выделенные (зарезервированные) или созданные в счет установленной квоты рабочие места инвалиды трудоустроены в соответствии с трудовым законодательством</w:t>
      </w:r>
      <w:r w:rsidR="0007043F">
        <w:rPr>
          <w:sz w:val="28"/>
          <w:szCs w:val="28"/>
        </w:rPr>
        <w:t>,</w:t>
      </w:r>
      <w:r w:rsidRPr="009965EE">
        <w:rPr>
          <w:sz w:val="28"/>
          <w:szCs w:val="28"/>
        </w:rPr>
        <w:t xml:space="preserve"> либо сохранены рабочие места для работающих инвалидов.</w:t>
      </w:r>
    </w:p>
    <w:p w:rsidR="00EC4196" w:rsidRPr="009965EE" w:rsidRDefault="0096590F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spacing w:before="0"/>
        <w:ind w:firstLine="720"/>
        <w:rPr>
          <w:sz w:val="28"/>
          <w:szCs w:val="28"/>
        </w:rPr>
      </w:pPr>
      <w:r w:rsidRPr="009965EE">
        <w:rPr>
          <w:sz w:val="28"/>
          <w:szCs w:val="28"/>
        </w:rPr>
        <w:t>За непредставление или несвоевременное представление информации, отказ в приеме на работу инвалида в пределах установленной квоты должностные лица школы несут административную ответственность в соответствии с действующим законодательством Российской Федерации.</w:t>
      </w:r>
    </w:p>
    <w:sectPr w:rsidR="00EC4196" w:rsidRPr="009965EE" w:rsidSect="00626678">
      <w:pgSz w:w="11900" w:h="16840"/>
      <w:pgMar w:top="1135" w:right="985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5C" w:rsidRDefault="007E1A5C">
      <w:r>
        <w:separator/>
      </w:r>
    </w:p>
  </w:endnote>
  <w:endnote w:type="continuationSeparator" w:id="0">
    <w:p w:rsidR="007E1A5C" w:rsidRDefault="007E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5C" w:rsidRDefault="007E1A5C"/>
  </w:footnote>
  <w:footnote w:type="continuationSeparator" w:id="0">
    <w:p w:rsidR="007E1A5C" w:rsidRDefault="007E1A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1CF4"/>
    <w:multiLevelType w:val="multilevel"/>
    <w:tmpl w:val="2B7A5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83F27"/>
    <w:multiLevelType w:val="multilevel"/>
    <w:tmpl w:val="DA0A6E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96"/>
    <w:rsid w:val="0007043F"/>
    <w:rsid w:val="000B6263"/>
    <w:rsid w:val="003626E5"/>
    <w:rsid w:val="004672C3"/>
    <w:rsid w:val="00626678"/>
    <w:rsid w:val="007E1A5C"/>
    <w:rsid w:val="0096590F"/>
    <w:rsid w:val="009965EE"/>
    <w:rsid w:val="00E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536DC-A231-4B2A-9284-BF7529E9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9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266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2017-12-14T15:14:00Z</cp:lastPrinted>
  <dcterms:created xsi:type="dcterms:W3CDTF">2017-12-14T14:43:00Z</dcterms:created>
  <dcterms:modified xsi:type="dcterms:W3CDTF">2017-12-15T05:31:00Z</dcterms:modified>
</cp:coreProperties>
</file>